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E340A" w14:textId="77777777" w:rsidR="00826B7B" w:rsidRDefault="00826B7B" w:rsidP="006C2343">
      <w:pPr>
        <w:pStyle w:val="Titul2"/>
      </w:pPr>
    </w:p>
    <w:p w14:paraId="278F2FB0" w14:textId="77777777" w:rsidR="000008ED" w:rsidRPr="000719BB" w:rsidRDefault="000008ED" w:rsidP="006C2343">
      <w:pPr>
        <w:pStyle w:val="Titul2"/>
      </w:pPr>
      <w:r>
        <w:t>Díl 4</w:t>
      </w:r>
    </w:p>
    <w:p w14:paraId="3B25346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D590A00" w14:textId="77777777" w:rsidR="00AD0C7B" w:rsidRDefault="00AD0C7B" w:rsidP="00AD0C7B">
      <w:pPr>
        <w:pStyle w:val="Titul2"/>
      </w:pPr>
    </w:p>
    <w:p w14:paraId="7BE151A7" w14:textId="77777777" w:rsidR="000008ED" w:rsidRDefault="000008ED" w:rsidP="00AD0C7B">
      <w:pPr>
        <w:pStyle w:val="Titul2"/>
      </w:pPr>
      <w:r>
        <w:t>Část 1</w:t>
      </w:r>
    </w:p>
    <w:p w14:paraId="0E06619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5DAA351" w14:textId="77777777" w:rsidR="00AD0C7B" w:rsidRDefault="00AD0C7B" w:rsidP="00EB46E5">
      <w:pPr>
        <w:pStyle w:val="Titul2"/>
      </w:pPr>
    </w:p>
    <w:p w14:paraId="3287D538" w14:textId="6788F7BB" w:rsidR="00023423" w:rsidRPr="00B13D12" w:rsidRDefault="00C13AAA" w:rsidP="00C13AAA">
      <w:pPr>
        <w:pStyle w:val="Tituldatum"/>
        <w:rPr>
          <w:rStyle w:val="Nzevakce"/>
        </w:rPr>
      </w:pPr>
      <w:sdt>
        <w:sdtPr>
          <w:rPr>
            <w:rStyle w:val="Nzevakce"/>
          </w:rPr>
          <w:alias w:val="Název akce - VYplnit pole - přenese se do zápatí"/>
          <w:tag w:val="Název akce"/>
          <w:id w:val="1283766053"/>
          <w:placeholder>
            <w:docPart w:val="51A6A355DEDC4F5097F695DF85CBC21A"/>
          </w:placeholder>
          <w:text w:multiLine="1"/>
        </w:sdtPr>
        <w:sdtContent>
          <w:r w:rsidRPr="00C13AAA">
            <w:rPr>
              <w:rStyle w:val="Nzevakce"/>
            </w:rPr>
            <w:t>Zhotovení souboru staveb</w:t>
          </w:r>
          <w:r>
            <w:rPr>
              <w:rStyle w:val="Nzevakce"/>
            </w:rPr>
            <w:br/>
          </w:r>
          <w:r>
            <w:rPr>
              <w:rStyle w:val="Nzevakce"/>
            </w:rPr>
            <w:br/>
          </w:r>
          <w:r w:rsidRPr="00C13AAA">
            <w:rPr>
              <w:rStyle w:val="Nzevakce"/>
            </w:rPr>
            <w:t>„Zvýšení kapacity trati Týniště n.O. –Častolovice – Solnice, 3.část“, 1.etapa</w:t>
          </w:r>
          <w:r>
            <w:rPr>
              <w:rStyle w:val="Nzevakce"/>
            </w:rPr>
            <w:br/>
          </w:r>
          <w:r>
            <w:rPr>
              <w:rStyle w:val="Nzevakce"/>
            </w:rPr>
            <w:br/>
          </w:r>
          <w:r w:rsidRPr="00C13AAA">
            <w:rPr>
              <w:rStyle w:val="Nzevakce"/>
            </w:rPr>
            <w:t xml:space="preserve">„Zvýšení kapacity trati Týniště n. O. – Častolovice – Solnice, 4. část“, </w:t>
          </w:r>
          <w:proofErr w:type="gramStart"/>
          <w:r w:rsidRPr="00C13AAA">
            <w:rPr>
              <w:rStyle w:val="Nzevakce"/>
            </w:rPr>
            <w:t>2a</w:t>
          </w:r>
          <w:proofErr w:type="gramEnd"/>
          <w:r w:rsidRPr="00C13AAA">
            <w:rPr>
              <w:rStyle w:val="Nzevakce"/>
            </w:rPr>
            <w:t>.+2c. etapa</w:t>
          </w:r>
          <w:r>
            <w:rPr>
              <w:rStyle w:val="Nzevakce"/>
            </w:rPr>
            <w:br/>
          </w:r>
          <w:r>
            <w:rPr>
              <w:rStyle w:val="Nzevakce"/>
            </w:rPr>
            <w:br/>
          </w:r>
          <w:r w:rsidRPr="00C13AAA">
            <w:rPr>
              <w:rStyle w:val="Nzevakce"/>
            </w:rPr>
            <w:t>„Elektrizace trati Týniště n. O. – Častolovice – Solnice“, 2a. etapa</w:t>
          </w:r>
        </w:sdtContent>
      </w:sdt>
    </w:p>
    <w:p w14:paraId="4FB81C83" w14:textId="200B86D5" w:rsidR="00CF0EF4" w:rsidRDefault="00CF0EF4" w:rsidP="00CF0EF4">
      <w:pPr>
        <w:pStyle w:val="Tituldatum"/>
      </w:pPr>
    </w:p>
    <w:p w14:paraId="0DEF31AB" w14:textId="53530F0A" w:rsidR="00826B7B" w:rsidRDefault="006C2343" w:rsidP="00146F6F">
      <w:pPr>
        <w:pStyle w:val="Tituldatum"/>
      </w:pPr>
      <w:r w:rsidRPr="006C2343">
        <w:t xml:space="preserve">Datum vydání: </w:t>
      </w:r>
      <w:r w:rsidRPr="006C2343">
        <w:tab/>
      </w:r>
      <w:r w:rsidR="00146F6F">
        <w:t>13</w:t>
      </w:r>
      <w:r w:rsidRPr="0040040B">
        <w:t xml:space="preserve">. </w:t>
      </w:r>
      <w:r w:rsidR="00146F6F">
        <w:t>8</w:t>
      </w:r>
      <w:r w:rsidRPr="0040040B">
        <w:t>. 20</w:t>
      </w:r>
      <w:r w:rsidR="00A616BE" w:rsidRPr="0040040B">
        <w:t>2</w:t>
      </w:r>
      <w:r w:rsidR="00146F6F">
        <w:t>4</w:t>
      </w:r>
      <w:r w:rsidR="00826B7B">
        <w:br w:type="page"/>
      </w:r>
    </w:p>
    <w:p w14:paraId="66761A3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BD784D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6103166" w14:textId="77777777" w:rsidR="006E4DDA" w:rsidRDefault="00146F6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6441B93" w14:textId="77777777" w:rsidR="006E4DDA" w:rsidRDefault="00146F6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DE2CA9D" w14:textId="77777777" w:rsidR="006E4DDA" w:rsidRDefault="00146F6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083DEAC" w14:textId="77777777" w:rsidR="006E4DDA" w:rsidRDefault="00146F6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E024D11" w14:textId="77777777" w:rsidR="006E4DDA" w:rsidRDefault="00146F6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953642F" w14:textId="77777777" w:rsidR="006E4DDA" w:rsidRDefault="00146F6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F374534" w14:textId="77777777" w:rsidR="006E4DDA" w:rsidRDefault="00146F6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666A58B" w14:textId="77777777" w:rsidR="00AD0C7B" w:rsidRDefault="00BD7E91" w:rsidP="008D03B9">
      <w:r>
        <w:fldChar w:fldCharType="end"/>
      </w:r>
    </w:p>
    <w:p w14:paraId="3AE9B48A" w14:textId="77777777" w:rsidR="000008ED" w:rsidRDefault="000008ED" w:rsidP="008D03B9"/>
    <w:p w14:paraId="32BFF351" w14:textId="77777777" w:rsidR="000008ED" w:rsidRDefault="000008ED" w:rsidP="008D03B9"/>
    <w:p w14:paraId="08E63475" w14:textId="77777777" w:rsidR="000008ED" w:rsidRDefault="000008ED" w:rsidP="008D03B9"/>
    <w:p w14:paraId="027731AB" w14:textId="77777777" w:rsidR="000008ED" w:rsidRDefault="000008ED" w:rsidP="008D03B9"/>
    <w:p w14:paraId="31B91356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2427962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DB7FA5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07D6A7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0C6AF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718EB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4D1E9D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9F22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7ABDD8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665114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0516A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41EE70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AACA9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3F14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5B5A79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EEC0E3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2A0B1F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F9743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D11AB3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E927B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A5A75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13C61C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E24B6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4646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03392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7F656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623262" w14:textId="77777777" w:rsidR="005E07BA" w:rsidRPr="006115D3" w:rsidRDefault="005E07BA" w:rsidP="00BC06B4">
            <w:pPr>
              <w:pStyle w:val="Zkratky2"/>
            </w:pPr>
          </w:p>
        </w:tc>
      </w:tr>
    </w:tbl>
    <w:p w14:paraId="1D386A55" w14:textId="77777777" w:rsidR="00826B7B" w:rsidRDefault="00826B7B" w:rsidP="008D03B9"/>
    <w:p w14:paraId="1853F37B" w14:textId="77777777" w:rsidR="00826B7B" w:rsidRDefault="00826B7B">
      <w:r>
        <w:br w:type="page"/>
      </w:r>
    </w:p>
    <w:p w14:paraId="67B07CCA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8B039A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A1C26C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27AC669A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BE8F2B8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2B44F5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A5495EB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A0845F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A71F126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403D0A68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D72033" w14:textId="77777777" w:rsidR="005E07BA" w:rsidRDefault="005E07BA" w:rsidP="005E07BA">
      <w:pPr>
        <w:pStyle w:val="Text2-1"/>
      </w:pPr>
      <w:r>
        <w:t>Položky soupisu prací obsahují pole:</w:t>
      </w:r>
    </w:p>
    <w:p w14:paraId="6BFB184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AE003CD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1EFE85CC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255FB109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3177C83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17108A0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708CF41B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6A7D926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E66C7D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80D936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BDD43B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27BA73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CCA936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28535D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B6EB8F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1BAC95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75CB5191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40519A6" w14:textId="77777777" w:rsidR="005E07BA" w:rsidRDefault="005E07BA" w:rsidP="005E07BA">
      <w:pPr>
        <w:pStyle w:val="Odrka1-2-"/>
      </w:pPr>
      <w:r>
        <w:t>náklady na veškerá pojištění;</w:t>
      </w:r>
    </w:p>
    <w:p w14:paraId="22B5A3FD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D60DA9B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77AF40E6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959BA8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255BA5E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DDB5C2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36AF9E4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A0182B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701372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4AD5FE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A451C79" w14:textId="77777777" w:rsidR="005E07BA" w:rsidRDefault="005E07BA" w:rsidP="005E07BA">
      <w:pPr>
        <w:pStyle w:val="Odrka1-2-"/>
      </w:pPr>
      <w:r>
        <w:lastRenderedPageBreak/>
        <w:t>práva a náklady na přístupové a odvozové cesty, použité pozemky, dočasné zábory včetně uvedení do původního stavu;</w:t>
      </w:r>
    </w:p>
    <w:p w14:paraId="78623BF3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BA2CBF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F78ACB5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386891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B457844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323A4C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4C533BB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5C5E6666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C8B2C4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22D5AE1" w14:textId="77777777" w:rsidR="005E07BA" w:rsidRDefault="005E07BA" w:rsidP="005E07BA">
      <w:pPr>
        <w:pStyle w:val="Odrka1-2-"/>
      </w:pPr>
      <w:r>
        <w:t>geodetickou a koordinační činnost,</w:t>
      </w:r>
    </w:p>
    <w:p w14:paraId="51045C74" w14:textId="77777777" w:rsidR="005E07BA" w:rsidRDefault="005E07BA" w:rsidP="005E07BA">
      <w:pPr>
        <w:pStyle w:val="Odrka1-2-"/>
      </w:pPr>
      <w:r>
        <w:t>veškeré zkoušky a revize.</w:t>
      </w:r>
    </w:p>
    <w:p w14:paraId="2F5BAB94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18489AB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463A550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</w:t>
      </w:r>
      <w:r w:rsidRPr="0040040B">
        <w:t>množství se může od množství, které je určeno v jednotlivých položkách Soupisu prací lišit z důvodu přesného zaměření nebo na základě rozhodnutí Správce stavby</w:t>
      </w:r>
      <w:r w:rsidR="000B48A8" w:rsidRPr="0040040B">
        <w:t>/Objednatele</w:t>
      </w:r>
      <w:r w:rsidRPr="0040040B">
        <w:t>.</w:t>
      </w:r>
    </w:p>
    <w:p w14:paraId="6DC9B13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 xml:space="preserve">technickým specifikacím jednotlivých položek. V případě, že dodavatel některou z položek uvedených v Soupisu prací neocení vůbec nebo ji ocení </w:t>
      </w:r>
      <w:r w:rsidRPr="005E07BA">
        <w:rPr>
          <w:rStyle w:val="Tun"/>
        </w:rPr>
        <w:lastRenderedPageBreak/>
        <w:t>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F5F8D9E" w14:textId="563360DC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</w:t>
      </w:r>
      <w:r w:rsidRPr="0040040B">
        <w:t>datového předpisu</w:t>
      </w:r>
      <w:r w:rsidR="0040040B" w:rsidRPr="0040040B">
        <w:t xml:space="preserve"> </w:t>
      </w:r>
      <w:r w:rsidRPr="0040040B">
        <w:t>XDC).</w:t>
      </w:r>
    </w:p>
    <w:p w14:paraId="7683334D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2253F694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A274AE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0726B06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080817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CF4C771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40040B">
        <w:t>Správcem stavby</w:t>
      </w:r>
      <w:r w:rsidR="00906F80" w:rsidRPr="0040040B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5097E" w14:textId="77777777" w:rsidR="00AF6228" w:rsidRDefault="00AF6228" w:rsidP="00962258">
      <w:pPr>
        <w:spacing w:after="0" w:line="240" w:lineRule="auto"/>
      </w:pPr>
      <w:r>
        <w:separator/>
      </w:r>
    </w:p>
  </w:endnote>
  <w:endnote w:type="continuationSeparator" w:id="0">
    <w:p w14:paraId="42B1F325" w14:textId="77777777" w:rsidR="00AF6228" w:rsidRDefault="00AF62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26438B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85B41B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FF5E645" w14:textId="6172C49E" w:rsidR="00CF0EF4" w:rsidRPr="003462EB" w:rsidRDefault="00146F6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Zhotovení souboru staveb</w:t>
          </w:r>
          <w:r>
            <w:rPr>
              <w:noProof/>
            </w:rPr>
            <w:br/>
          </w:r>
          <w:r>
            <w:rPr>
              <w:noProof/>
            </w:rPr>
            <w:br/>
            <w:t>„Zvýšení kapacity trati Týniště n.O. –Častolovice – Solnice, 3.část“, 1.etapa</w:t>
          </w:r>
          <w:r>
            <w:rPr>
              <w:noProof/>
            </w:rPr>
            <w:br/>
          </w:r>
          <w:r>
            <w:rPr>
              <w:noProof/>
            </w:rPr>
            <w:br/>
            <w:t>„Zvýšení kapacity trati Týniště n. O. – Častolovice – Solnice, 4. část“, 2a.+2c. etapa</w:t>
          </w:r>
          <w:r>
            <w:rPr>
              <w:noProof/>
            </w:rPr>
            <w:br/>
          </w:r>
          <w:r>
            <w:rPr>
              <w:noProof/>
            </w:rPr>
            <w:br/>
            <w:t>„Elektrizace trati Týniště n. O. – Častolovice – Solnice“, 2a.</w:t>
          </w:r>
          <w:r>
            <w:rPr>
              <w:noProof/>
            </w:rPr>
            <w:fldChar w:fldCharType="end"/>
          </w:r>
        </w:p>
        <w:p w14:paraId="478FD38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73B2188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9E031D3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EA03E9A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6FA7395" w14:textId="329592C4" w:rsidR="00CF0EF4" w:rsidRDefault="00146F6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Zhotovení souboru staveb</w:t>
          </w:r>
          <w:r>
            <w:rPr>
              <w:noProof/>
            </w:rPr>
            <w:br/>
          </w:r>
          <w:r>
            <w:rPr>
              <w:noProof/>
            </w:rPr>
            <w:br/>
            <w:t>„Zvýšení kapacity trati Týniště n.O. –Častolovice – Solnice, 3.část“, 1.etapa</w:t>
          </w:r>
          <w:r>
            <w:rPr>
              <w:noProof/>
            </w:rPr>
            <w:br/>
          </w:r>
          <w:r>
            <w:rPr>
              <w:noProof/>
            </w:rPr>
            <w:br/>
            <w:t>„Zvýšení kapacity trati Týniště n. O. – Častolovice – Solnice, 4. část“, 2a.+2c. etapa</w:t>
          </w:r>
          <w:r>
            <w:rPr>
              <w:noProof/>
            </w:rPr>
            <w:br/>
          </w:r>
          <w:r>
            <w:rPr>
              <w:noProof/>
            </w:rPr>
            <w:br/>
            <w:t>„Elektrizace trati Týniště n. O. – Častolovice – Solnice“, 2a.</w:t>
          </w:r>
          <w:r>
            <w:rPr>
              <w:noProof/>
            </w:rPr>
            <w:fldChar w:fldCharType="end"/>
          </w:r>
        </w:p>
        <w:p w14:paraId="5130BD9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5E65F56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01E44E6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48E5F7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12D4" w14:textId="77777777" w:rsidR="00CF0EF4" w:rsidRPr="00B8518B" w:rsidRDefault="00CF0EF4" w:rsidP="00CF0EF4">
    <w:pPr>
      <w:pStyle w:val="Zpat"/>
      <w:rPr>
        <w:sz w:val="2"/>
        <w:szCs w:val="2"/>
      </w:rPr>
    </w:pPr>
  </w:p>
  <w:p w14:paraId="37DB393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02DCF0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45520" w14:textId="77777777" w:rsidR="00AF6228" w:rsidRDefault="00AF6228" w:rsidP="00962258">
      <w:pPr>
        <w:spacing w:after="0" w:line="240" w:lineRule="auto"/>
      </w:pPr>
      <w:r>
        <w:separator/>
      </w:r>
    </w:p>
  </w:footnote>
  <w:footnote w:type="continuationSeparator" w:id="0">
    <w:p w14:paraId="74DE0731" w14:textId="77777777" w:rsidR="00AF6228" w:rsidRDefault="00AF62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E822F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7FF7B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4FC9AE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F8DEA4" w14:textId="77777777" w:rsidR="0076790E" w:rsidRPr="00D6163D" w:rsidRDefault="0076790E" w:rsidP="00D6163D">
          <w:pPr>
            <w:pStyle w:val="Druhdokumentu"/>
          </w:pPr>
        </w:p>
      </w:tc>
    </w:tr>
  </w:tbl>
  <w:p w14:paraId="5374106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ACD7E7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083A9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BD9C15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D8B0CCE" wp14:editId="7A76FF3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19C5FF" w14:textId="77777777" w:rsidR="0076790E" w:rsidRPr="00D6163D" w:rsidRDefault="0076790E" w:rsidP="00FC6389">
          <w:pPr>
            <w:pStyle w:val="Druhdokumentu"/>
          </w:pPr>
        </w:p>
      </w:tc>
    </w:tr>
    <w:tr w:rsidR="0076790E" w14:paraId="230A17B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7A336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123CB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DB06470" w14:textId="77777777" w:rsidR="0076790E" w:rsidRPr="00D6163D" w:rsidRDefault="0076790E" w:rsidP="00FC6389">
          <w:pPr>
            <w:pStyle w:val="Druhdokumentu"/>
          </w:pPr>
        </w:p>
      </w:tc>
    </w:tr>
  </w:tbl>
  <w:p w14:paraId="553CE880" w14:textId="77777777" w:rsidR="0076790E" w:rsidRPr="00D6163D" w:rsidRDefault="0076790E" w:rsidP="00FC6389">
    <w:pPr>
      <w:pStyle w:val="Zhlav"/>
      <w:rPr>
        <w:sz w:val="8"/>
        <w:szCs w:val="8"/>
      </w:rPr>
    </w:pPr>
  </w:p>
  <w:p w14:paraId="1CB05D9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078308">
    <w:abstractNumId w:val="3"/>
  </w:num>
  <w:num w:numId="2" w16cid:durableId="30883646">
    <w:abstractNumId w:val="1"/>
  </w:num>
  <w:num w:numId="3" w16cid:durableId="1979337236">
    <w:abstractNumId w:val="8"/>
  </w:num>
  <w:num w:numId="4" w16cid:durableId="309872803">
    <w:abstractNumId w:val="4"/>
  </w:num>
  <w:num w:numId="5" w16cid:durableId="688872142">
    <w:abstractNumId w:val="10"/>
  </w:num>
  <w:num w:numId="6" w16cid:durableId="467206541">
    <w:abstractNumId w:val="5"/>
  </w:num>
  <w:num w:numId="7" w16cid:durableId="1712000000">
    <w:abstractNumId w:val="6"/>
  </w:num>
  <w:num w:numId="8" w16cid:durableId="696467903">
    <w:abstractNumId w:val="7"/>
  </w:num>
  <w:num w:numId="9" w16cid:durableId="725835267">
    <w:abstractNumId w:val="0"/>
  </w:num>
  <w:num w:numId="10" w16cid:durableId="655917012">
    <w:abstractNumId w:val="2"/>
  </w:num>
  <w:num w:numId="11" w16cid:durableId="1134450961">
    <w:abstractNumId w:val="9"/>
  </w:num>
  <w:num w:numId="12" w16cid:durableId="916553632">
    <w:abstractNumId w:val="0"/>
  </w:num>
  <w:num w:numId="13" w16cid:durableId="31273723">
    <w:abstractNumId w:val="2"/>
  </w:num>
  <w:num w:numId="14" w16cid:durableId="1909418876">
    <w:abstractNumId w:val="2"/>
  </w:num>
  <w:num w:numId="15" w16cid:durableId="1618414964">
    <w:abstractNumId w:val="5"/>
  </w:num>
  <w:num w:numId="16" w16cid:durableId="1699351478">
    <w:abstractNumId w:val="5"/>
  </w:num>
  <w:num w:numId="17" w16cid:durableId="1473791643">
    <w:abstractNumId w:val="5"/>
  </w:num>
  <w:num w:numId="18" w16cid:durableId="1765498094">
    <w:abstractNumId w:val="5"/>
  </w:num>
  <w:num w:numId="19" w16cid:durableId="1600020724">
    <w:abstractNumId w:val="6"/>
  </w:num>
  <w:num w:numId="20" w16cid:durableId="1284072704">
    <w:abstractNumId w:val="6"/>
  </w:num>
  <w:num w:numId="21" w16cid:durableId="380978031">
    <w:abstractNumId w:val="6"/>
  </w:num>
  <w:num w:numId="22" w16cid:durableId="765616083">
    <w:abstractNumId w:val="6"/>
  </w:num>
  <w:num w:numId="23" w16cid:durableId="1439450547">
    <w:abstractNumId w:val="7"/>
  </w:num>
  <w:num w:numId="24" w16cid:durableId="137303267">
    <w:abstractNumId w:val="0"/>
  </w:num>
  <w:num w:numId="25" w16cid:durableId="858549866">
    <w:abstractNumId w:val="0"/>
  </w:num>
  <w:num w:numId="26" w16cid:durableId="1796294835">
    <w:abstractNumId w:val="2"/>
  </w:num>
  <w:num w:numId="27" w16cid:durableId="725374353">
    <w:abstractNumId w:val="2"/>
  </w:num>
  <w:num w:numId="28" w16cid:durableId="1226407257">
    <w:abstractNumId w:val="9"/>
  </w:num>
  <w:num w:numId="29" w16cid:durableId="1411121845">
    <w:abstractNumId w:val="0"/>
  </w:num>
  <w:num w:numId="30" w16cid:durableId="1157257996">
    <w:abstractNumId w:val="2"/>
  </w:num>
  <w:num w:numId="31" w16cid:durableId="105271454">
    <w:abstractNumId w:val="2"/>
  </w:num>
  <w:num w:numId="32" w16cid:durableId="239759116">
    <w:abstractNumId w:val="5"/>
  </w:num>
  <w:num w:numId="33" w16cid:durableId="1218738171">
    <w:abstractNumId w:val="5"/>
  </w:num>
  <w:num w:numId="34" w16cid:durableId="1061053175">
    <w:abstractNumId w:val="5"/>
  </w:num>
  <w:num w:numId="35" w16cid:durableId="1353461218">
    <w:abstractNumId w:val="5"/>
  </w:num>
  <w:num w:numId="36" w16cid:durableId="577131462">
    <w:abstractNumId w:val="6"/>
  </w:num>
  <w:num w:numId="37" w16cid:durableId="1777558129">
    <w:abstractNumId w:val="6"/>
  </w:num>
  <w:num w:numId="38" w16cid:durableId="1760131076">
    <w:abstractNumId w:val="6"/>
  </w:num>
  <w:num w:numId="39" w16cid:durableId="975918644">
    <w:abstractNumId w:val="6"/>
  </w:num>
  <w:num w:numId="40" w16cid:durableId="173303842">
    <w:abstractNumId w:val="7"/>
  </w:num>
  <w:num w:numId="41" w16cid:durableId="1661076225">
    <w:abstractNumId w:val="0"/>
  </w:num>
  <w:num w:numId="42" w16cid:durableId="373891036">
    <w:abstractNumId w:val="0"/>
  </w:num>
  <w:num w:numId="43" w16cid:durableId="92362524">
    <w:abstractNumId w:val="2"/>
  </w:num>
  <w:num w:numId="44" w16cid:durableId="585307325">
    <w:abstractNumId w:val="2"/>
  </w:num>
  <w:num w:numId="45" w16cid:durableId="998658272">
    <w:abstractNumId w:val="9"/>
  </w:num>
  <w:num w:numId="46" w16cid:durableId="3326811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0B"/>
    <w:rsid w:val="000008ED"/>
    <w:rsid w:val="00017F3C"/>
    <w:rsid w:val="00023423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3225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46F6F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040B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77D66"/>
    <w:rsid w:val="007846E1"/>
    <w:rsid w:val="007847D6"/>
    <w:rsid w:val="007A5172"/>
    <w:rsid w:val="007A67A0"/>
    <w:rsid w:val="007B1C01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6228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13AAA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E54CD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034FB"/>
  <w14:defaultImageDpi w14:val="32767"/>
  <w15:docId w15:val="{D6233A4D-FAE0-47E1-A4D4-AC06F5DC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234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A6A355DEDC4F5097F695DF85CBC2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F1571-D229-47B1-9C82-0644AF631A11}"/>
      </w:docPartPr>
      <w:docPartBody>
        <w:p w:rsidR="00017B6F" w:rsidRDefault="002D4926" w:rsidP="002D4926">
          <w:pPr>
            <w:pStyle w:val="51A6A355DEDC4F5097F695DF85CBC21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26"/>
    <w:rsid w:val="00017B6F"/>
    <w:rsid w:val="00041958"/>
    <w:rsid w:val="002D4926"/>
    <w:rsid w:val="00777D66"/>
    <w:rsid w:val="00C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4926"/>
    <w:rPr>
      <w:color w:val="808080"/>
    </w:rPr>
  </w:style>
  <w:style w:type="paragraph" w:customStyle="1" w:styleId="51A6A355DEDC4F5097F695DF85CBC21A">
    <w:name w:val="51A6A355DEDC4F5097F695DF85CBC21A"/>
    <w:rsid w:val="002D4926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1924</Words>
  <Characters>11355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Kuchař Vojtěch, Ing.</dc:creator>
  <cp:lastModifiedBy>Zadina Josef, Ing.</cp:lastModifiedBy>
  <cp:revision>4</cp:revision>
  <cp:lastPrinted>2019-03-13T10:28:00Z</cp:lastPrinted>
  <dcterms:created xsi:type="dcterms:W3CDTF">2023-12-05T10:38:00Z</dcterms:created>
  <dcterms:modified xsi:type="dcterms:W3CDTF">2024-08-13T10:40:00Z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